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1B" w:rsidRPr="00143C1B" w:rsidRDefault="00143C1B" w:rsidP="00143C1B">
      <w:pPr>
        <w:shd w:val="clear" w:color="auto" w:fill="FFFFFF"/>
        <w:spacing w:after="150" w:line="240" w:lineRule="auto"/>
        <w:jc w:val="center"/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</w:pPr>
      <w:bookmarkStart w:id="0" w:name="_GoBack"/>
      <w:proofErr w:type="spellStart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>Особлива</w:t>
      </w:r>
      <w:proofErr w:type="spellEnd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>інформація</w:t>
      </w:r>
      <w:proofErr w:type="spellEnd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 xml:space="preserve">. </w:t>
      </w:r>
      <w:proofErr w:type="spellStart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>Відомості</w:t>
      </w:r>
      <w:proofErr w:type="spellEnd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 xml:space="preserve"> про </w:t>
      </w:r>
      <w:proofErr w:type="spellStart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>зміну</w:t>
      </w:r>
      <w:proofErr w:type="spellEnd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>власників</w:t>
      </w:r>
      <w:proofErr w:type="spellEnd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>акцій</w:t>
      </w:r>
      <w:proofErr w:type="spellEnd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 xml:space="preserve">, </w:t>
      </w:r>
      <w:proofErr w:type="spellStart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>яким</w:t>
      </w:r>
      <w:proofErr w:type="spellEnd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>належить</w:t>
      </w:r>
      <w:proofErr w:type="spellEnd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 xml:space="preserve"> 10 і </w:t>
      </w:r>
      <w:proofErr w:type="spellStart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>більше</w:t>
      </w:r>
      <w:proofErr w:type="spellEnd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>відсотків</w:t>
      </w:r>
      <w:proofErr w:type="spellEnd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>голосуючих</w:t>
      </w:r>
      <w:proofErr w:type="spellEnd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>акцій</w:t>
      </w:r>
      <w:proofErr w:type="spellEnd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 xml:space="preserve"> </w:t>
      </w:r>
      <w:bookmarkEnd w:id="0"/>
      <w:r w:rsidRPr="00143C1B">
        <w:rPr>
          <w:rFonts w:ascii="PT Sans Caption" w:eastAsia="Times New Roman" w:hAnsi="PT Sans Caption" w:cs="Times New Roman"/>
          <w:color w:val="535353"/>
          <w:sz w:val="28"/>
          <w:szCs w:val="28"/>
          <w:lang w:eastAsia="ru-RU"/>
        </w:rPr>
        <w:t>—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143C1B" w:rsidRPr="00143C1B" w:rsidTr="00143C1B">
        <w:tc>
          <w:tcPr>
            <w:tcW w:w="11250" w:type="dxa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>П</w:t>
            </w:r>
            <w:proofErr w:type="gramEnd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>ідтверджую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>ідентичність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>електронної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>паперової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 xml:space="preserve"> форм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>що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>подається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>Комісії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 xml:space="preserve">, та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>достовірність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>наданої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>розкриття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>загальнодоступній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>інформаційній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>базі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>даних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>Комісії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8"/>
                <w:szCs w:val="28"/>
                <w:lang w:eastAsia="ru-RU"/>
              </w:rPr>
              <w:t>.</w:t>
            </w:r>
          </w:p>
        </w:tc>
      </w:tr>
    </w:tbl>
    <w:p w:rsidR="00143C1B" w:rsidRPr="00143C1B" w:rsidRDefault="00143C1B" w:rsidP="00143C1B">
      <w:pPr>
        <w:shd w:val="clear" w:color="auto" w:fill="FFFFFF"/>
        <w:spacing w:after="150" w:line="240" w:lineRule="auto"/>
        <w:rPr>
          <w:rFonts w:ascii="PT Sans Caption" w:eastAsia="Times New Roman" w:hAnsi="PT Sans Caption" w:cs="Times New Roman"/>
          <w:color w:val="535353"/>
          <w:sz w:val="20"/>
          <w:szCs w:val="20"/>
          <w:lang w:eastAsia="ru-RU"/>
        </w:rPr>
      </w:pPr>
      <w:r w:rsidRPr="00143C1B">
        <w:rPr>
          <w:rFonts w:ascii="PT Sans Caption" w:eastAsia="Times New Roman" w:hAnsi="PT Sans Caption" w:cs="Times New Roman"/>
          <w:color w:val="535353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80"/>
        <w:gridCol w:w="810"/>
        <w:gridCol w:w="180"/>
        <w:gridCol w:w="7080"/>
      </w:tblGrid>
      <w:tr w:rsidR="00143C1B" w:rsidRPr="00143C1B" w:rsidTr="00143C1B">
        <w:tc>
          <w:tcPr>
            <w:tcW w:w="3000" w:type="dxa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0" w:type="dxa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Стрілко Володимир Миколайович</w:t>
            </w:r>
          </w:p>
        </w:tc>
      </w:tr>
      <w:tr w:rsidR="00143C1B" w:rsidRPr="00143C1B" w:rsidTr="00143C1B">
        <w:tc>
          <w:tcPr>
            <w:tcW w:w="3000" w:type="dxa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(посада)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п</w:t>
            </w:r>
            <w:proofErr w:type="gram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ідпис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0" w:type="dxa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пр</w:t>
            </w:r>
            <w:proofErr w:type="gram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ізвище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ініціали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керівника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)</w:t>
            </w:r>
          </w:p>
        </w:tc>
      </w:tr>
      <w:tr w:rsidR="00143C1B" w:rsidRPr="00143C1B" w:rsidTr="00143C1B">
        <w:tc>
          <w:tcPr>
            <w:tcW w:w="3000" w:type="dxa"/>
            <w:vMerge w:val="restart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vMerge w:val="restart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80" w:type="dxa"/>
            <w:vMerge w:val="restart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0" w:type="dxa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08.09.2017</w:t>
            </w:r>
          </w:p>
        </w:tc>
      </w:tr>
      <w:tr w:rsidR="00143C1B" w:rsidRPr="00143C1B" w:rsidTr="00143C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(дата)</w:t>
            </w:r>
          </w:p>
        </w:tc>
      </w:tr>
    </w:tbl>
    <w:p w:rsidR="00143C1B" w:rsidRPr="00143C1B" w:rsidRDefault="00143C1B" w:rsidP="00143C1B">
      <w:pPr>
        <w:shd w:val="clear" w:color="auto" w:fill="FFFFFF"/>
        <w:spacing w:before="150" w:after="150" w:line="300" w:lineRule="atLeast"/>
        <w:jc w:val="center"/>
        <w:outlineLvl w:val="3"/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</w:pPr>
      <w:proofErr w:type="spellStart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  <w:t>Особлива</w:t>
      </w:r>
      <w:proofErr w:type="spellEnd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  <w:t>інформація</w:t>
      </w:r>
      <w:proofErr w:type="spellEnd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  <w:t xml:space="preserve"> (</w:t>
      </w:r>
      <w:proofErr w:type="spellStart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  <w:t>інформація</w:t>
      </w:r>
      <w:proofErr w:type="spellEnd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  <w:t xml:space="preserve"> про </w:t>
      </w:r>
      <w:proofErr w:type="spellStart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  <w:t>іпотечні</w:t>
      </w:r>
      <w:proofErr w:type="spellEnd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  <w:t>цінні</w:t>
      </w:r>
      <w:proofErr w:type="spellEnd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  <w:t>папери</w:t>
      </w:r>
      <w:proofErr w:type="spellEnd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  <w:t>сертифікати</w:t>
      </w:r>
      <w:proofErr w:type="spellEnd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  <w:t xml:space="preserve"> фонду </w:t>
      </w:r>
      <w:proofErr w:type="spellStart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  <w:t>операцій</w:t>
      </w:r>
      <w:proofErr w:type="spellEnd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  <w:t xml:space="preserve"> з </w:t>
      </w:r>
      <w:proofErr w:type="spellStart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  <w:t>нерухомістю</w:t>
      </w:r>
      <w:proofErr w:type="spellEnd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  <w:t xml:space="preserve">) </w:t>
      </w:r>
      <w:proofErr w:type="spellStart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  <w:t>емітента</w:t>
      </w:r>
      <w:proofErr w:type="spellEnd"/>
    </w:p>
    <w:p w:rsidR="00143C1B" w:rsidRPr="00143C1B" w:rsidRDefault="00143C1B" w:rsidP="00143C1B">
      <w:pPr>
        <w:shd w:val="clear" w:color="auto" w:fill="FFFFFF"/>
        <w:spacing w:before="150" w:after="150" w:line="300" w:lineRule="atLeast"/>
        <w:jc w:val="center"/>
        <w:outlineLvl w:val="3"/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</w:pPr>
      <w:proofErr w:type="spellStart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  <w:t>Загальні</w:t>
      </w:r>
      <w:proofErr w:type="spellEnd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27"/>
          <w:szCs w:val="27"/>
          <w:lang w:eastAsia="ru-RU"/>
        </w:rPr>
        <w:t>відомості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5"/>
        <w:gridCol w:w="9315"/>
      </w:tblGrid>
      <w:tr w:rsidR="00143C1B" w:rsidRPr="00143C1B" w:rsidTr="00143C1B">
        <w:tc>
          <w:tcPr>
            <w:tcW w:w="0" w:type="auto"/>
            <w:gridSpan w:val="2"/>
            <w:shd w:val="clear" w:color="auto" w:fill="FFFFFF"/>
            <w:vAlign w:val="center"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</w:p>
        </w:tc>
      </w:tr>
      <w:tr w:rsidR="00143C1B" w:rsidTr="00143C1B">
        <w:tblPrEx>
          <w:tblCellSpacing w:w="0" w:type="dxa"/>
          <w:shd w:val="clear" w:color="auto" w:fill="FFFFCC"/>
        </w:tblPrEx>
        <w:trPr>
          <w:tblCellSpacing w:w="0" w:type="dxa"/>
        </w:trPr>
        <w:tc>
          <w:tcPr>
            <w:tcW w:w="0" w:type="auto"/>
            <w:shd w:val="clear" w:color="auto" w:fill="FFFFCC"/>
            <w:hideMark/>
          </w:tcPr>
          <w:p w:rsidR="00143C1B" w:rsidRDefault="00143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proofErr w:type="spellStart"/>
            <w:r>
              <w:rPr>
                <w:rFonts w:ascii="Arial" w:hAnsi="Arial" w:cs="Arial"/>
              </w:rPr>
              <w:t>Повне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найменування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емітента</w:t>
            </w:r>
            <w:proofErr w:type="spellEnd"/>
          </w:p>
        </w:tc>
        <w:tc>
          <w:tcPr>
            <w:tcW w:w="0" w:type="auto"/>
            <w:shd w:val="clear" w:color="auto" w:fill="FFFFCC"/>
            <w:hideMark/>
          </w:tcPr>
          <w:p w:rsidR="00143C1B" w:rsidRDefault="00143C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Публ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чне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акцiонерне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товариство</w:t>
            </w:r>
            <w:proofErr w:type="spellEnd"/>
            <w:r>
              <w:rPr>
                <w:rFonts w:ascii="Arial" w:hAnsi="Arial" w:cs="Arial"/>
              </w:rPr>
              <w:t xml:space="preserve"> "</w:t>
            </w:r>
            <w:proofErr w:type="spellStart"/>
            <w:r>
              <w:rPr>
                <w:rFonts w:ascii="Arial" w:hAnsi="Arial" w:cs="Arial"/>
              </w:rPr>
              <w:t>Нiжинська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меблева</w:t>
            </w:r>
            <w:proofErr w:type="spellEnd"/>
            <w:r>
              <w:rPr>
                <w:rFonts w:ascii="Arial" w:hAnsi="Arial" w:cs="Arial"/>
              </w:rPr>
              <w:t xml:space="preserve"> фабрика"</w:t>
            </w:r>
          </w:p>
        </w:tc>
      </w:tr>
      <w:tr w:rsidR="00143C1B" w:rsidTr="00143C1B">
        <w:tblPrEx>
          <w:tblCellSpacing w:w="0" w:type="dxa"/>
          <w:shd w:val="clear" w:color="auto" w:fill="FFFFCC"/>
        </w:tblPrEx>
        <w:trPr>
          <w:tblCellSpacing w:w="0" w:type="dxa"/>
        </w:trPr>
        <w:tc>
          <w:tcPr>
            <w:tcW w:w="0" w:type="auto"/>
            <w:shd w:val="clear" w:color="auto" w:fill="FFFFCC"/>
            <w:hideMark/>
          </w:tcPr>
          <w:p w:rsidR="00143C1B" w:rsidRDefault="00143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>
              <w:rPr>
                <w:rFonts w:ascii="Arial" w:hAnsi="Arial" w:cs="Arial"/>
              </w:rPr>
              <w:t>Організаційно-правова</w:t>
            </w:r>
            <w:proofErr w:type="spellEnd"/>
            <w:r>
              <w:rPr>
                <w:rFonts w:ascii="Arial" w:hAnsi="Arial" w:cs="Arial"/>
              </w:rPr>
              <w:t xml:space="preserve"> форма</w:t>
            </w:r>
          </w:p>
        </w:tc>
        <w:tc>
          <w:tcPr>
            <w:tcW w:w="0" w:type="auto"/>
            <w:shd w:val="clear" w:color="auto" w:fill="FFFFCC"/>
            <w:hideMark/>
          </w:tcPr>
          <w:p w:rsidR="00143C1B" w:rsidRDefault="00143C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Акціонерне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товариство</w:t>
            </w:r>
            <w:proofErr w:type="spellEnd"/>
          </w:p>
        </w:tc>
      </w:tr>
      <w:tr w:rsidR="00143C1B" w:rsidTr="00143C1B">
        <w:tblPrEx>
          <w:tblCellSpacing w:w="0" w:type="dxa"/>
          <w:shd w:val="clear" w:color="auto" w:fill="FFFFCC"/>
        </w:tblPrEx>
        <w:trPr>
          <w:tblCellSpacing w:w="0" w:type="dxa"/>
        </w:trPr>
        <w:tc>
          <w:tcPr>
            <w:tcW w:w="0" w:type="auto"/>
            <w:shd w:val="clear" w:color="auto" w:fill="FFFFCC"/>
            <w:hideMark/>
          </w:tcPr>
          <w:p w:rsidR="00143C1B" w:rsidRDefault="00143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>
              <w:rPr>
                <w:rFonts w:ascii="Arial" w:hAnsi="Arial" w:cs="Arial"/>
              </w:rPr>
              <w:t>Місцезнаходження</w:t>
            </w:r>
            <w:proofErr w:type="spellEnd"/>
          </w:p>
        </w:tc>
        <w:tc>
          <w:tcPr>
            <w:tcW w:w="0" w:type="auto"/>
            <w:shd w:val="clear" w:color="auto" w:fill="FFFFCC"/>
            <w:hideMark/>
          </w:tcPr>
          <w:p w:rsidR="00143C1B" w:rsidRDefault="00143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16600, м. </w:t>
            </w:r>
            <w:proofErr w:type="spellStart"/>
            <w:r>
              <w:rPr>
                <w:rFonts w:ascii="Arial" w:hAnsi="Arial" w:cs="Arial"/>
              </w:rPr>
              <w:t>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жин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Чернiгiвська</w:t>
            </w:r>
            <w:proofErr w:type="spellEnd"/>
            <w:r>
              <w:rPr>
                <w:rFonts w:ascii="Arial" w:hAnsi="Arial" w:cs="Arial"/>
              </w:rPr>
              <w:t xml:space="preserve"> обл., </w:t>
            </w:r>
            <w:proofErr w:type="spellStart"/>
            <w:r>
              <w:rPr>
                <w:rFonts w:ascii="Arial" w:hAnsi="Arial" w:cs="Arial"/>
              </w:rPr>
              <w:t>вул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Лип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врiзька</w:t>
            </w:r>
            <w:proofErr w:type="spellEnd"/>
            <w:r>
              <w:rPr>
                <w:rFonts w:ascii="Arial" w:hAnsi="Arial" w:cs="Arial"/>
              </w:rPr>
              <w:t>, буд. 53</w:t>
            </w:r>
          </w:p>
        </w:tc>
      </w:tr>
      <w:tr w:rsidR="00143C1B" w:rsidTr="00143C1B">
        <w:tblPrEx>
          <w:tblCellSpacing w:w="0" w:type="dxa"/>
          <w:shd w:val="clear" w:color="auto" w:fill="FFFFCC"/>
        </w:tblPrEx>
        <w:trPr>
          <w:tblCellSpacing w:w="0" w:type="dxa"/>
        </w:trPr>
        <w:tc>
          <w:tcPr>
            <w:tcW w:w="0" w:type="auto"/>
            <w:shd w:val="clear" w:color="auto" w:fill="FFFFCC"/>
            <w:hideMark/>
          </w:tcPr>
          <w:p w:rsidR="00143C1B" w:rsidRDefault="00143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 Код за ЄДРПОУ</w:t>
            </w:r>
          </w:p>
        </w:tc>
        <w:tc>
          <w:tcPr>
            <w:tcW w:w="0" w:type="auto"/>
            <w:shd w:val="clear" w:color="auto" w:fill="FFFFCC"/>
            <w:hideMark/>
          </w:tcPr>
          <w:p w:rsidR="00143C1B" w:rsidRDefault="00143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05516240</w:t>
            </w:r>
          </w:p>
        </w:tc>
      </w:tr>
      <w:tr w:rsidR="00143C1B" w:rsidTr="00143C1B">
        <w:tblPrEx>
          <w:tblCellSpacing w:w="0" w:type="dxa"/>
          <w:shd w:val="clear" w:color="auto" w:fill="FFFFCC"/>
        </w:tblPrEx>
        <w:trPr>
          <w:tblCellSpacing w:w="0" w:type="dxa"/>
        </w:trPr>
        <w:tc>
          <w:tcPr>
            <w:tcW w:w="0" w:type="auto"/>
            <w:shd w:val="clear" w:color="auto" w:fill="FFFFCC"/>
            <w:hideMark/>
          </w:tcPr>
          <w:p w:rsidR="00143C1B" w:rsidRDefault="00143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spellStart"/>
            <w:r>
              <w:rPr>
                <w:rFonts w:ascii="Arial" w:hAnsi="Arial" w:cs="Arial"/>
              </w:rPr>
              <w:t>Міжміський</w:t>
            </w:r>
            <w:proofErr w:type="spellEnd"/>
            <w:r>
              <w:rPr>
                <w:rFonts w:ascii="Arial" w:hAnsi="Arial" w:cs="Arial"/>
              </w:rPr>
              <w:t xml:space="preserve"> код та телефон, факс</w:t>
            </w:r>
          </w:p>
        </w:tc>
        <w:tc>
          <w:tcPr>
            <w:tcW w:w="0" w:type="auto"/>
            <w:shd w:val="clear" w:color="auto" w:fill="FFFFCC"/>
            <w:hideMark/>
          </w:tcPr>
          <w:p w:rsidR="00143C1B" w:rsidRDefault="00143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(04631) 4-51-62, (04631) 4-25-62</w:t>
            </w:r>
          </w:p>
        </w:tc>
      </w:tr>
      <w:tr w:rsidR="00143C1B" w:rsidTr="00143C1B">
        <w:tblPrEx>
          <w:tblCellSpacing w:w="0" w:type="dxa"/>
          <w:shd w:val="clear" w:color="auto" w:fill="FFFFCC"/>
        </w:tblPrEx>
        <w:trPr>
          <w:tblCellSpacing w:w="0" w:type="dxa"/>
        </w:trPr>
        <w:tc>
          <w:tcPr>
            <w:tcW w:w="0" w:type="auto"/>
            <w:shd w:val="clear" w:color="auto" w:fill="FFFFCC"/>
            <w:hideMark/>
          </w:tcPr>
          <w:p w:rsidR="00143C1B" w:rsidRDefault="00143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6. </w:t>
            </w:r>
            <w:proofErr w:type="spellStart"/>
            <w:r>
              <w:rPr>
                <w:rFonts w:ascii="Arial" w:hAnsi="Arial" w:cs="Arial"/>
              </w:rPr>
              <w:t>Електронна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поштова</w:t>
            </w:r>
            <w:proofErr w:type="spellEnd"/>
            <w:r>
              <w:rPr>
                <w:rFonts w:ascii="Arial" w:hAnsi="Arial" w:cs="Arial"/>
              </w:rPr>
              <w:t xml:space="preserve"> адреса</w:t>
            </w:r>
          </w:p>
        </w:tc>
        <w:tc>
          <w:tcPr>
            <w:tcW w:w="0" w:type="auto"/>
            <w:shd w:val="clear" w:color="auto" w:fill="FFFFCC"/>
            <w:hideMark/>
          </w:tcPr>
          <w:p w:rsidR="00143C1B" w:rsidRDefault="00143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stock@nizhyn-meb.pat.ua</w:t>
            </w:r>
          </w:p>
        </w:tc>
      </w:tr>
      <w:tr w:rsidR="00143C1B" w:rsidRPr="00143C1B" w:rsidTr="00143C1B">
        <w:tc>
          <w:tcPr>
            <w:tcW w:w="0" w:type="auto"/>
            <w:gridSpan w:val="2"/>
            <w:shd w:val="clear" w:color="auto" w:fill="FFFFFF"/>
            <w:vAlign w:val="center"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</w:p>
        </w:tc>
      </w:tr>
      <w:tr w:rsidR="00143C1B" w:rsidRPr="00143C1B" w:rsidTr="00143C1B">
        <w:tc>
          <w:tcPr>
            <w:tcW w:w="0" w:type="auto"/>
            <w:gridSpan w:val="2"/>
            <w:shd w:val="clear" w:color="auto" w:fill="FFFFFF"/>
            <w:vAlign w:val="center"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</w:p>
        </w:tc>
      </w:tr>
      <w:tr w:rsidR="00143C1B" w:rsidRPr="00143C1B" w:rsidTr="00143C1B">
        <w:tc>
          <w:tcPr>
            <w:tcW w:w="0" w:type="auto"/>
            <w:gridSpan w:val="2"/>
            <w:shd w:val="clear" w:color="auto" w:fill="FFFFFF"/>
            <w:vAlign w:val="center"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</w:p>
        </w:tc>
      </w:tr>
      <w:tr w:rsidR="00143C1B" w:rsidRPr="00143C1B" w:rsidTr="00143C1B">
        <w:tc>
          <w:tcPr>
            <w:tcW w:w="0" w:type="auto"/>
            <w:gridSpan w:val="2"/>
            <w:shd w:val="clear" w:color="auto" w:fill="FFFFFF"/>
            <w:vAlign w:val="center"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</w:p>
        </w:tc>
      </w:tr>
      <w:tr w:rsidR="00143C1B" w:rsidRPr="00143C1B" w:rsidTr="00143C1B">
        <w:tc>
          <w:tcPr>
            <w:tcW w:w="0" w:type="auto"/>
            <w:gridSpan w:val="2"/>
            <w:shd w:val="clear" w:color="auto" w:fill="FFFFFF"/>
            <w:vAlign w:val="center"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</w:p>
        </w:tc>
      </w:tr>
      <w:tr w:rsidR="00143C1B" w:rsidRPr="00143C1B" w:rsidTr="00143C1B">
        <w:tc>
          <w:tcPr>
            <w:tcW w:w="0" w:type="auto"/>
            <w:gridSpan w:val="2"/>
            <w:shd w:val="clear" w:color="auto" w:fill="FFFFFF"/>
            <w:vAlign w:val="center"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</w:p>
        </w:tc>
      </w:tr>
      <w:tr w:rsidR="00143C1B" w:rsidRPr="00143C1B" w:rsidTr="00143C1B">
        <w:tc>
          <w:tcPr>
            <w:tcW w:w="0" w:type="auto"/>
            <w:gridSpan w:val="2"/>
            <w:shd w:val="clear" w:color="auto" w:fill="FFFFFF"/>
            <w:vAlign w:val="center"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</w:p>
        </w:tc>
      </w:tr>
      <w:tr w:rsidR="00143C1B" w:rsidRPr="00143C1B" w:rsidTr="00143C1B">
        <w:tc>
          <w:tcPr>
            <w:tcW w:w="0" w:type="auto"/>
            <w:gridSpan w:val="2"/>
            <w:shd w:val="clear" w:color="auto" w:fill="FFFFFF"/>
            <w:vAlign w:val="center"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</w:p>
        </w:tc>
      </w:tr>
      <w:tr w:rsidR="00143C1B" w:rsidRPr="00143C1B" w:rsidTr="00143C1B">
        <w:tc>
          <w:tcPr>
            <w:tcW w:w="0" w:type="auto"/>
            <w:gridSpan w:val="2"/>
            <w:shd w:val="clear" w:color="auto" w:fill="FFFFFF"/>
            <w:vAlign w:val="center"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</w:p>
        </w:tc>
      </w:tr>
      <w:tr w:rsidR="00143C1B" w:rsidRPr="00143C1B" w:rsidTr="00143C1B">
        <w:tc>
          <w:tcPr>
            <w:tcW w:w="0" w:type="auto"/>
            <w:gridSpan w:val="2"/>
            <w:shd w:val="clear" w:color="auto" w:fill="FFFFFF"/>
            <w:vAlign w:val="center"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</w:p>
        </w:tc>
      </w:tr>
      <w:tr w:rsidR="00143C1B" w:rsidRPr="00143C1B" w:rsidTr="00143C1B">
        <w:tc>
          <w:tcPr>
            <w:tcW w:w="0" w:type="auto"/>
            <w:gridSpan w:val="2"/>
            <w:shd w:val="clear" w:color="auto" w:fill="FFFFFF"/>
            <w:vAlign w:val="center"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</w:p>
        </w:tc>
      </w:tr>
      <w:tr w:rsidR="00143C1B" w:rsidRPr="00143C1B" w:rsidTr="00143C1B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</w:p>
        </w:tc>
      </w:tr>
    </w:tbl>
    <w:p w:rsidR="00143C1B" w:rsidRPr="00143C1B" w:rsidRDefault="00143C1B" w:rsidP="00143C1B">
      <w:pPr>
        <w:shd w:val="clear" w:color="auto" w:fill="FFFFFF"/>
        <w:spacing w:before="150" w:after="150" w:line="390" w:lineRule="atLeast"/>
        <w:jc w:val="center"/>
        <w:outlineLvl w:val="2"/>
        <w:rPr>
          <w:rFonts w:ascii="PT Sans Caption" w:eastAsia="Times New Roman" w:hAnsi="PT Sans Caption" w:cs="Times New Roman"/>
          <w:b/>
          <w:bCs/>
          <w:color w:val="000000" w:themeColor="text1"/>
          <w:sz w:val="36"/>
          <w:szCs w:val="36"/>
          <w:lang w:eastAsia="ru-RU"/>
        </w:rPr>
      </w:pPr>
      <w:proofErr w:type="spellStart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36"/>
          <w:szCs w:val="36"/>
          <w:lang w:eastAsia="ru-RU"/>
        </w:rPr>
        <w:t>Відомості</w:t>
      </w:r>
      <w:proofErr w:type="spellEnd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36"/>
          <w:szCs w:val="36"/>
          <w:lang w:eastAsia="ru-RU"/>
        </w:rPr>
        <w:t xml:space="preserve"> про </w:t>
      </w:r>
      <w:proofErr w:type="spellStart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36"/>
          <w:szCs w:val="36"/>
          <w:lang w:eastAsia="ru-RU"/>
        </w:rPr>
        <w:t>зміну</w:t>
      </w:r>
      <w:proofErr w:type="spellEnd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36"/>
          <w:szCs w:val="36"/>
          <w:lang w:eastAsia="ru-RU"/>
        </w:rPr>
        <w:t>власників</w:t>
      </w:r>
      <w:proofErr w:type="spellEnd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36"/>
          <w:szCs w:val="36"/>
          <w:lang w:eastAsia="ru-RU"/>
        </w:rPr>
        <w:t>акцій</w:t>
      </w:r>
      <w:proofErr w:type="spellEnd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36"/>
          <w:szCs w:val="36"/>
          <w:lang w:eastAsia="ru-RU"/>
        </w:rPr>
        <w:t xml:space="preserve">, </w:t>
      </w:r>
      <w:proofErr w:type="spellStart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36"/>
          <w:szCs w:val="36"/>
          <w:lang w:eastAsia="ru-RU"/>
        </w:rPr>
        <w:t>яким</w:t>
      </w:r>
      <w:proofErr w:type="spellEnd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36"/>
          <w:szCs w:val="36"/>
          <w:lang w:eastAsia="ru-RU"/>
        </w:rPr>
        <w:t>належить</w:t>
      </w:r>
      <w:proofErr w:type="spellEnd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36"/>
          <w:szCs w:val="36"/>
          <w:lang w:eastAsia="ru-RU"/>
        </w:rPr>
        <w:t xml:space="preserve"> 10 і </w:t>
      </w:r>
      <w:proofErr w:type="spellStart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36"/>
          <w:szCs w:val="36"/>
          <w:lang w:eastAsia="ru-RU"/>
        </w:rPr>
        <w:t>більше</w:t>
      </w:r>
      <w:proofErr w:type="spellEnd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36"/>
          <w:szCs w:val="36"/>
          <w:lang w:eastAsia="ru-RU"/>
        </w:rPr>
        <w:t>відсотків</w:t>
      </w:r>
      <w:proofErr w:type="spellEnd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36"/>
          <w:szCs w:val="36"/>
          <w:lang w:eastAsia="ru-RU"/>
        </w:rPr>
        <w:t>голосуючих</w:t>
      </w:r>
      <w:proofErr w:type="spellEnd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143C1B">
        <w:rPr>
          <w:rFonts w:ascii="PT Sans Caption" w:eastAsia="Times New Roman" w:hAnsi="PT Sans Caption" w:cs="Times New Roman"/>
          <w:b/>
          <w:bCs/>
          <w:color w:val="000000" w:themeColor="text1"/>
          <w:sz w:val="36"/>
          <w:szCs w:val="36"/>
          <w:lang w:eastAsia="ru-RU"/>
        </w:rPr>
        <w:t>акцій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1752"/>
        <w:gridCol w:w="2190"/>
        <w:gridCol w:w="2190"/>
        <w:gridCol w:w="3358"/>
        <w:gridCol w:w="2190"/>
        <w:gridCol w:w="2190"/>
      </w:tblGrid>
      <w:tr w:rsidR="00143C1B" w:rsidRPr="00143C1B" w:rsidTr="00143C1B">
        <w:trPr>
          <w:tblHeader/>
        </w:trPr>
        <w:tc>
          <w:tcPr>
            <w:tcW w:w="250" w:type="pct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№ з/</w:t>
            </w:r>
            <w:proofErr w:type="gram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обл</w:t>
            </w:r>
            <w:proofErr w:type="gram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іку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емітента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особою,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що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здійснює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обл</w:t>
            </w:r>
            <w:proofErr w:type="gram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ік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акції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депозитарній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системі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або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акціонером</w:t>
            </w:r>
            <w:proofErr w:type="spell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Повне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особи —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власника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акцій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або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зазначення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фізична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особа»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Код за ЄДРПОУ — для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осіб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резидентів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або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ідентифікаційний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код з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торговельного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, судового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або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банківського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реєстру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країни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, де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офіційно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зареєстрований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іноземний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суб’єкт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— для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осіб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нерезиденті</w:t>
            </w:r>
            <w:proofErr w:type="gram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Розмі</w:t>
            </w:r>
            <w:proofErr w:type="gram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частки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акціонера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зміни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(у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відсотках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до статутного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капіталу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Розмі</w:t>
            </w:r>
            <w:proofErr w:type="gram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частки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акціонера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після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зміни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(у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відсотках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до статутного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капіталу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)</w:t>
            </w:r>
          </w:p>
        </w:tc>
      </w:tr>
      <w:tr w:rsidR="00143C1B" w:rsidRPr="00143C1B" w:rsidTr="00143C1B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7</w:t>
            </w:r>
          </w:p>
        </w:tc>
      </w:tr>
      <w:tr w:rsidR="00143C1B" w:rsidRPr="00143C1B" w:rsidTr="00143C1B">
        <w:tc>
          <w:tcPr>
            <w:tcW w:w="0" w:type="auto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1B" w:rsidRPr="00143C1B" w:rsidRDefault="00143C1B" w:rsidP="00B3789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</w:pP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0</w:t>
            </w:r>
            <w:r w:rsidR="00B37890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8</w:t>
            </w:r>
            <w:r w:rsidR="00B37890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.0</w:t>
            </w:r>
            <w:r w:rsidR="00B37890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9</w:t>
            </w:r>
            <w:r w:rsidR="00B37890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.201</w:t>
            </w:r>
            <w:r w:rsidR="00B37890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ф</w:t>
            </w:r>
            <w:proofErr w:type="gram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proofErr w:type="gram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зична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особа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1B" w:rsidRPr="00143C1B" w:rsidRDefault="009E52D7" w:rsidP="009E52D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13.812613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C1B" w:rsidRPr="00143C1B" w:rsidRDefault="00B37890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</w:pPr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0</w:t>
            </w:r>
          </w:p>
        </w:tc>
      </w:tr>
      <w:tr w:rsidR="00143C1B" w:rsidRPr="00143C1B" w:rsidTr="00143C1B"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B37890" w:rsidRPr="009E52D7" w:rsidRDefault="00B37890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bCs/>
                <w:color w:val="535353"/>
                <w:sz w:val="20"/>
                <w:szCs w:val="20"/>
                <w:lang w:val="uk-UA" w:eastAsia="ru-RU"/>
              </w:rPr>
            </w:pPr>
            <w:r w:rsidRPr="009E52D7">
              <w:rPr>
                <w:rFonts w:ascii="PT Sans Caption" w:eastAsia="Times New Roman" w:hAnsi="PT Sans Caption" w:cs="Times New Roman"/>
                <w:bCs/>
                <w:color w:val="535353"/>
                <w:sz w:val="20"/>
                <w:szCs w:val="20"/>
                <w:lang w:val="uk-UA" w:eastAsia="ru-RU"/>
              </w:rPr>
              <w:t xml:space="preserve">2                                               08.09.2017                         фізична особа                  ___                                  </w:t>
            </w:r>
            <w:r w:rsidR="009E52D7" w:rsidRPr="009E52D7">
              <w:rPr>
                <w:rFonts w:ascii="PT Sans Caption" w:eastAsia="Times New Roman" w:hAnsi="PT Sans Caption" w:cs="Times New Roman"/>
                <w:bCs/>
                <w:color w:val="535353"/>
                <w:sz w:val="20"/>
                <w:szCs w:val="20"/>
                <w:lang w:val="uk-UA" w:eastAsia="ru-RU"/>
              </w:rPr>
              <w:t xml:space="preserve">                             </w:t>
            </w:r>
            <w:r w:rsidR="009E52D7">
              <w:rPr>
                <w:rFonts w:ascii="PT Sans Caption" w:eastAsia="Times New Roman" w:hAnsi="PT Sans Caption" w:cs="Times New Roman"/>
                <w:bCs/>
                <w:color w:val="535353"/>
                <w:sz w:val="20"/>
                <w:szCs w:val="20"/>
                <w:lang w:val="uk-UA" w:eastAsia="ru-RU"/>
              </w:rPr>
              <w:t xml:space="preserve"> </w:t>
            </w:r>
            <w:r w:rsidR="009E52D7" w:rsidRPr="009E52D7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34..958865</w:t>
            </w:r>
            <w:r w:rsidR="009E52D7" w:rsidRPr="009E52D7">
              <w:rPr>
                <w:rFonts w:ascii="PT Sans Caption" w:eastAsia="Times New Roman" w:hAnsi="PT Sans Caption" w:cs="Times New Roman"/>
                <w:bCs/>
                <w:color w:val="535353"/>
                <w:sz w:val="20"/>
                <w:szCs w:val="20"/>
                <w:lang w:val="uk-UA" w:eastAsia="ru-RU"/>
              </w:rPr>
              <w:t xml:space="preserve">               </w:t>
            </w:r>
            <w:r w:rsidRPr="009E52D7">
              <w:rPr>
                <w:rFonts w:ascii="PT Sans Caption" w:eastAsia="Times New Roman" w:hAnsi="PT Sans Caption" w:cs="Times New Roman"/>
                <w:bCs/>
                <w:color w:val="535353"/>
                <w:sz w:val="20"/>
                <w:szCs w:val="20"/>
                <w:lang w:val="uk-UA" w:eastAsia="ru-RU"/>
              </w:rPr>
              <w:t xml:space="preserve">           0</w:t>
            </w:r>
          </w:p>
          <w:p w:rsidR="00B37890" w:rsidRPr="009E52D7" w:rsidRDefault="00B37890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bCs/>
                <w:color w:val="535353"/>
                <w:sz w:val="20"/>
                <w:szCs w:val="20"/>
                <w:lang w:val="uk-UA" w:eastAsia="ru-RU"/>
              </w:rPr>
            </w:pPr>
            <w:r w:rsidRPr="009E52D7">
              <w:rPr>
                <w:rFonts w:ascii="PT Sans Caption" w:eastAsia="Times New Roman" w:hAnsi="PT Sans Caption" w:cs="Times New Roman"/>
                <w:bCs/>
                <w:color w:val="535353"/>
                <w:sz w:val="20"/>
                <w:szCs w:val="20"/>
                <w:lang w:val="uk-UA" w:eastAsia="ru-RU"/>
              </w:rPr>
              <w:t xml:space="preserve">3                                               08.09.2017                         фізична особа                   ___                                                          </w:t>
            </w:r>
            <w:r w:rsidR="009E52D7" w:rsidRPr="009E52D7">
              <w:rPr>
                <w:rFonts w:ascii="PT Sans Caption" w:eastAsia="Times New Roman" w:hAnsi="PT Sans Caption" w:cs="Times New Roman"/>
                <w:bCs/>
                <w:color w:val="535353"/>
                <w:sz w:val="20"/>
                <w:szCs w:val="20"/>
                <w:lang w:val="uk-UA" w:eastAsia="ru-RU"/>
              </w:rPr>
              <w:t xml:space="preserve">   </w:t>
            </w:r>
            <w:r w:rsidRPr="009E52D7">
              <w:rPr>
                <w:rFonts w:ascii="PT Sans Caption" w:eastAsia="Times New Roman" w:hAnsi="PT Sans Caption" w:cs="Times New Roman"/>
                <w:bCs/>
                <w:color w:val="535353"/>
                <w:sz w:val="20"/>
                <w:szCs w:val="20"/>
                <w:lang w:val="uk-UA" w:eastAsia="ru-RU"/>
              </w:rPr>
              <w:t xml:space="preserve"> </w:t>
            </w:r>
            <w:r w:rsidR="009E52D7">
              <w:rPr>
                <w:rFonts w:ascii="PT Sans Caption" w:eastAsia="Times New Roman" w:hAnsi="PT Sans Caption" w:cs="Times New Roman"/>
                <w:bCs/>
                <w:color w:val="535353"/>
                <w:sz w:val="20"/>
                <w:szCs w:val="20"/>
                <w:lang w:val="uk-UA" w:eastAsia="ru-RU"/>
              </w:rPr>
              <w:t xml:space="preserve"> </w:t>
            </w:r>
            <w:r w:rsidR="009E52D7" w:rsidRPr="009E52D7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22.67328</w:t>
            </w:r>
            <w:r w:rsidRPr="009E52D7">
              <w:rPr>
                <w:rFonts w:ascii="PT Sans Caption" w:eastAsia="Times New Roman" w:hAnsi="PT Sans Caption" w:cs="Times New Roman"/>
                <w:bCs/>
                <w:color w:val="535353"/>
                <w:sz w:val="20"/>
                <w:szCs w:val="20"/>
                <w:lang w:val="uk-UA" w:eastAsia="ru-RU"/>
              </w:rPr>
              <w:t xml:space="preserve">                             0</w:t>
            </w:r>
          </w:p>
          <w:p w:rsidR="00B37890" w:rsidRDefault="00B37890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val="uk-UA" w:eastAsia="ru-RU"/>
              </w:rPr>
            </w:pPr>
          </w:p>
          <w:p w:rsidR="00B37890" w:rsidRDefault="00B37890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val="uk-UA" w:eastAsia="ru-RU"/>
              </w:rPr>
            </w:pPr>
          </w:p>
          <w:p w:rsidR="00143C1B" w:rsidRP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</w:pP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Змі</w:t>
            </w:r>
            <w:proofErr w:type="gram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b/>
                <w:bCs/>
                <w:color w:val="535353"/>
                <w:sz w:val="20"/>
                <w:szCs w:val="20"/>
                <w:lang w:eastAsia="ru-RU"/>
              </w:rPr>
              <w:t>:</w:t>
            </w:r>
          </w:p>
        </w:tc>
      </w:tr>
      <w:tr w:rsidR="00143C1B" w:rsidRPr="00143C1B" w:rsidTr="00143C1B"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536C07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</w:pP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Публiчне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акцiонерне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«</w:t>
            </w:r>
            <w:r w:rsidR="00536C07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Ніжинська меблева фабрика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» (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надалi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повiдомля</w:t>
            </w:r>
            <w:proofErr w:type="gram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є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,</w:t>
            </w:r>
            <w:proofErr w:type="gram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що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r w:rsidR="00536C07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22.08.2017р.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вiд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акцiонера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фiзичної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особи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було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отримано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повiдомлення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змiну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власникiв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акцiй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яким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належить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10 i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бiльше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вiдсоткiв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голосуючих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акцiй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. Пакет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власника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акцiй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фiзичної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особи </w:t>
            </w:r>
            <w:r w:rsidR="00536C07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 зменшився з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r w:rsidR="00536C07">
              <w:rPr>
                <w:rFonts w:ascii="PT Sans Caption" w:eastAsia="Times New Roman" w:hAnsi="PT Sans Caption" w:cs="Times New Roman" w:hint="eastAsia"/>
                <w:color w:val="535353"/>
                <w:sz w:val="20"/>
                <w:szCs w:val="20"/>
                <w:lang w:val="uk-UA" w:eastAsia="ru-RU"/>
              </w:rPr>
              <w:t>257550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штук,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що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становив</w:t>
            </w:r>
            <w:proofErr w:type="gram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r w:rsidR="009E52D7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13.812613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% , до </w:t>
            </w:r>
            <w:r w:rsidR="00536C07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0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штук,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що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становить </w:t>
            </w:r>
            <w:r w:rsidR="00536C07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0</w:t>
            </w:r>
            <w:r w:rsidR="00536C07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% </w:t>
            </w:r>
            <w:proofErr w:type="spellStart"/>
            <w:r w:rsidR="00536C07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загальної</w:t>
            </w:r>
            <w:proofErr w:type="spellEnd"/>
            <w:r w:rsidR="00536C07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36C07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кiлькостi</w:t>
            </w:r>
            <w:proofErr w:type="spellEnd"/>
            <w:r w:rsidR="00536C07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36C07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акцiй</w:t>
            </w:r>
            <w:proofErr w:type="spellEnd"/>
            <w:r w:rsidR="00536C07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.</w:t>
            </w:r>
          </w:p>
          <w:p w:rsidR="00536C07" w:rsidRDefault="00536C07" w:rsidP="00536C0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</w:pPr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22.08.2017р.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 в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д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акц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онера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 — ф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зичної особи було отримано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пов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домлення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 про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зм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ну власник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в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акц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й, яким належить 10 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 б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льше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 в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дсотк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в голосуючих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акц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й. 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власника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акцiй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фiзичної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особи </w:t>
            </w:r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 зменшився з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651843</w:t>
            </w:r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 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штук,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що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становив</w:t>
            </w:r>
            <w:proofErr w:type="gram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r w:rsidR="009E52D7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34..958865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% , до </w:t>
            </w:r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0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штук,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що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становить </w:t>
            </w:r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0</w:t>
            </w:r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% </w:t>
            </w:r>
            <w:proofErr w:type="spellStart"/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загальної</w:t>
            </w:r>
            <w:proofErr w:type="spellEnd"/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кiлькостi</w:t>
            </w:r>
            <w:proofErr w:type="spellEnd"/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акцiй</w:t>
            </w:r>
            <w:proofErr w:type="spellEnd"/>
            <w:r w:rsidR="009E52D7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.</w:t>
            </w:r>
          </w:p>
          <w:p w:rsidR="009E52D7" w:rsidRDefault="009E52D7" w:rsidP="009E52D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</w:pPr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22.08.2017р.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 в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д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акц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онера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 — ф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зичної особи було отримано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пов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домлення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 про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зм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ну власник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в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акц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й, яким належить 10 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 б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льше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 в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дсотк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в голосуючих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акц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й. 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власника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акцiй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фiзичної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особи </w:t>
            </w:r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 зменшився з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422766 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штук,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що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становив</w:t>
            </w:r>
            <w:proofErr w:type="gram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22.67328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% , до </w:t>
            </w:r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0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штук,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що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становить </w:t>
            </w:r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0</w:t>
            </w:r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% </w:t>
            </w:r>
            <w:proofErr w:type="spellStart"/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загальної</w:t>
            </w:r>
            <w:proofErr w:type="spellEnd"/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кiлькостi</w:t>
            </w:r>
            <w:proofErr w:type="spellEnd"/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акцiй</w:t>
            </w:r>
            <w:proofErr w:type="spellEnd"/>
            <w:r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.</w:t>
            </w:r>
          </w:p>
          <w:p w:rsidR="00536C07" w:rsidRPr="00536C07" w:rsidRDefault="00536C07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</w:pPr>
          </w:p>
          <w:p w:rsidR="00536C07" w:rsidRDefault="00536C07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</w:pPr>
          </w:p>
          <w:p w:rsidR="00143C1B" w:rsidRDefault="00143C1B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</w:pP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 П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дставою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зм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ни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 пакету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акц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й 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акц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proofErr w:type="spellStart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онер</w:t>
            </w:r>
            <w:r w:rsidR="009E52D7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ів</w:t>
            </w:r>
            <w:proofErr w:type="spellEnd"/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— ф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eastAsia="ru-RU"/>
              </w:rPr>
              <w:t>i</w:t>
            </w:r>
            <w:r w:rsidR="009E52D7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зичних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 ос</w:t>
            </w:r>
            <w:r w:rsidR="009E52D7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іб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 є </w:t>
            </w:r>
            <w:proofErr w:type="spellStart"/>
            <w:r w:rsidR="009E52D7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іх</w:t>
            </w:r>
            <w:proofErr w:type="spellEnd"/>
            <w:r w:rsidR="009E52D7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 xml:space="preserve"> продаж, шляхом укладення договору купівлі-продажу.</w:t>
            </w:r>
            <w:r w:rsidRPr="00143C1B"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  <w:t>.</w:t>
            </w:r>
          </w:p>
          <w:p w:rsidR="00536C07" w:rsidRDefault="00536C07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</w:pPr>
          </w:p>
          <w:p w:rsidR="00536C07" w:rsidRPr="00143C1B" w:rsidRDefault="00536C07" w:rsidP="00143C1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535353"/>
                <w:sz w:val="20"/>
                <w:szCs w:val="20"/>
                <w:lang w:val="uk-UA" w:eastAsia="ru-RU"/>
              </w:rPr>
            </w:pPr>
          </w:p>
        </w:tc>
      </w:tr>
    </w:tbl>
    <w:p w:rsidR="00D17A8B" w:rsidRPr="00536C07" w:rsidRDefault="00D17A8B">
      <w:pPr>
        <w:rPr>
          <w:lang w:val="uk-UA"/>
        </w:rPr>
      </w:pPr>
    </w:p>
    <w:sectPr w:rsidR="00D17A8B" w:rsidRPr="00536C07" w:rsidSect="00143C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B"/>
    <w:rsid w:val="00143C1B"/>
    <w:rsid w:val="00536C07"/>
    <w:rsid w:val="009E52D7"/>
    <w:rsid w:val="00B37890"/>
    <w:rsid w:val="00D1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3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3C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3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3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C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3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3C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3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3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Kutsyk</dc:creator>
  <cp:lastModifiedBy>Kutsyk</cp:lastModifiedBy>
  <cp:revision>1</cp:revision>
  <dcterms:created xsi:type="dcterms:W3CDTF">2018-03-15T18:59:00Z</dcterms:created>
  <dcterms:modified xsi:type="dcterms:W3CDTF">2018-03-15T19:37:00Z</dcterms:modified>
</cp:coreProperties>
</file>